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8D" w:rsidRDefault="00AF1D8D" w:rsidP="00A63EA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Lucas Alascio: un orgullo para Tucumán</w:t>
      </w:r>
    </w:p>
    <w:p w:rsidR="00AF1D8D" w:rsidRDefault="00AF1D8D" w:rsidP="00A63EAD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Tucumano de nacimiento, Lucas Alascio ha combinado dos pasiones: la fotografía y el periodismo. Si bien se interesó por la primera cuando a los 12 años compró su primera cámara instantánea, su incursión en los estudios superiores comenzó con la Ingeniería. Luego de abandonar en el primer año, redescubrió la fotografía y completó su carrera en esta disciplina.</w:t>
      </w:r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relación con los medios de comunicación inició cuando consiguió trabajo como camarógrafo de un programa de televisión local, y, tras pasar por varios semanarios y revistas, ingresó como fotógrafo al diario Eco del Norte, trasladándose a Salta, donde vive actualmente.</w:t>
      </w:r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obra de este reportero gráfico está ligada mayormente a lo documental pero, sin separarse de su orientación periodística, también ha prestado mucha importancia a la fotografía de autor; retratos, paisajes, hasta incursionar en lo conceptual. Se puede notar esta transición en sus trabajos más destacados: </w:t>
      </w:r>
      <w:r w:rsidRPr="00572FD2">
        <w:rPr>
          <w:rFonts w:ascii="Arial" w:hAnsi="Arial" w:cs="Arial"/>
          <w:i/>
          <w:iCs/>
        </w:rPr>
        <w:t>Casabindo</w:t>
      </w:r>
      <w:r>
        <w:rPr>
          <w:rFonts w:ascii="Arial" w:hAnsi="Arial" w:cs="Arial"/>
        </w:rPr>
        <w:t xml:space="preserve"> (2007), </w:t>
      </w:r>
      <w:r w:rsidRPr="00572FD2">
        <w:rPr>
          <w:rFonts w:ascii="Arial" w:hAnsi="Arial" w:cs="Arial"/>
          <w:i/>
          <w:iCs/>
        </w:rPr>
        <w:t>De sentido en sentido</w:t>
      </w:r>
      <w:r>
        <w:rPr>
          <w:rFonts w:ascii="Arial" w:hAnsi="Arial" w:cs="Arial"/>
        </w:rPr>
        <w:t xml:space="preserve"> (2010), </w:t>
      </w:r>
      <w:r w:rsidRPr="00572FD2">
        <w:rPr>
          <w:rFonts w:ascii="Arial" w:hAnsi="Arial" w:cs="Arial"/>
          <w:i/>
          <w:iCs/>
        </w:rPr>
        <w:t>Malena</w:t>
      </w:r>
      <w:r>
        <w:rPr>
          <w:rFonts w:ascii="Arial" w:hAnsi="Arial" w:cs="Arial"/>
        </w:rPr>
        <w:t xml:space="preserve"> (2011), entre otros.</w:t>
      </w:r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octubre de este año volverá a su tierra natal para visitarnos en la Sexta Bienal Argentina de Fotografía, donde expondrá más de su trabajo. ¡No te la pierdas!</w:t>
      </w:r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te interesó, puedes visitarnos y enterarte más acerca de las fechas y horarios en nuestra página: </w:t>
      </w:r>
      <w:hyperlink r:id="rId4" w:history="1">
        <w:r w:rsidRPr="000A6150">
          <w:rPr>
            <w:rStyle w:val="Hyperlink"/>
            <w:rFonts w:ascii="Arial" w:hAnsi="Arial" w:cs="Arial"/>
          </w:rPr>
          <w:t>http://www.fotobienal.com.ar</w:t>
        </w:r>
      </w:hyperlink>
    </w:p>
    <w:p w:rsidR="00AF1D8D" w:rsidRDefault="00AF1D8D" w:rsidP="00A63E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puedes conocer más de este fotógrafo visitando su página oficial: </w:t>
      </w:r>
      <w:hyperlink r:id="rId5" w:history="1">
        <w:r w:rsidRPr="000A6150">
          <w:rPr>
            <w:rStyle w:val="Hyperlink"/>
            <w:rFonts w:ascii="Arial" w:hAnsi="Arial" w:cs="Arial"/>
          </w:rPr>
          <w:t>http://www.lucasalascio.com.ar</w:t>
        </w:r>
      </w:hyperlink>
      <w:r>
        <w:rPr>
          <w:rFonts w:ascii="Arial" w:hAnsi="Arial" w:cs="Arial"/>
        </w:rPr>
        <w:t xml:space="preserve"> </w:t>
      </w:r>
    </w:p>
    <w:p w:rsidR="00AF1D8D" w:rsidRDefault="00AF1D8D" w:rsidP="00A63EAD">
      <w:pPr>
        <w:jc w:val="both"/>
      </w:pPr>
      <w:bookmarkStart w:id="0" w:name="_GoBack"/>
      <w:bookmarkEnd w:id="0"/>
    </w:p>
    <w:sectPr w:rsidR="00AF1D8D" w:rsidSect="00971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084"/>
    <w:rsid w:val="000A6150"/>
    <w:rsid w:val="0052083E"/>
    <w:rsid w:val="00572FD2"/>
    <w:rsid w:val="00852084"/>
    <w:rsid w:val="008D7C35"/>
    <w:rsid w:val="00971FCD"/>
    <w:rsid w:val="00A63EAD"/>
    <w:rsid w:val="00AF1D8D"/>
    <w:rsid w:val="00BB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4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2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asalascio.com.ar" TargetMode="External"/><Relationship Id="rId4" Type="http://schemas.openxmlformats.org/officeDocument/2006/relationships/hyperlink" Target="http://www.fotobienal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237</Words>
  <Characters>1309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Lucas Alascio: un orgullo para Tucumán</dc:title>
  <dc:subject/>
  <dc:creator>Luffi</dc:creator>
  <cp:keywords/>
  <dc:description/>
  <cp:lastModifiedBy>Macu Hidalgo</cp:lastModifiedBy>
  <cp:revision>2</cp:revision>
  <dcterms:created xsi:type="dcterms:W3CDTF">2014-08-13T17:39:00Z</dcterms:created>
  <dcterms:modified xsi:type="dcterms:W3CDTF">2014-08-13T17:39:00Z</dcterms:modified>
</cp:coreProperties>
</file>