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68A" w:rsidRDefault="00AF368A" w:rsidP="008714C1">
      <w:pPr>
        <w:rPr>
          <w:rFonts w:ascii="Arial" w:hAnsi="Arial" w:cs="Arial"/>
          <w:b/>
          <w:bCs/>
          <w:sz w:val="28"/>
          <w:szCs w:val="28"/>
        </w:rPr>
      </w:pPr>
      <w:r>
        <w:rPr>
          <w:rFonts w:ascii="Arial" w:hAnsi="Arial" w:cs="Arial"/>
          <w:b/>
          <w:bCs/>
          <w:sz w:val="28"/>
          <w:szCs w:val="28"/>
        </w:rPr>
        <w:t>Marcelo Brodsky vendrá a compartir su arte en la Sexta Bienal Argentina de Fotografía Documental</w:t>
      </w:r>
    </w:p>
    <w:p w:rsidR="00AF368A" w:rsidRDefault="00AF368A" w:rsidP="008714C1">
      <w:pPr>
        <w:rPr>
          <w:rFonts w:ascii="Arial" w:hAnsi="Arial" w:cs="Arial"/>
          <w:b/>
          <w:bCs/>
          <w:sz w:val="28"/>
          <w:szCs w:val="28"/>
        </w:rPr>
      </w:pPr>
    </w:p>
    <w:p w:rsidR="00AF368A" w:rsidRDefault="00AF368A" w:rsidP="008714C1">
      <w:pPr>
        <w:rPr>
          <w:rFonts w:ascii="Arial" w:hAnsi="Arial" w:cs="Arial"/>
          <w:i/>
          <w:iCs/>
          <w:sz w:val="24"/>
          <w:szCs w:val="24"/>
        </w:rPr>
      </w:pPr>
    </w:p>
    <w:p w:rsidR="00AF368A" w:rsidRDefault="00AF368A" w:rsidP="002C7027">
      <w:pPr>
        <w:spacing w:line="360" w:lineRule="auto"/>
        <w:rPr>
          <w:rFonts w:ascii="Arial" w:hAnsi="Arial" w:cs="Arial"/>
        </w:rPr>
      </w:pPr>
      <w:r>
        <w:rPr>
          <w:rFonts w:ascii="Arial" w:hAnsi="Arial" w:cs="Arial"/>
        </w:rPr>
        <w:t>Memoria, identidad, terrorismo de Estado, desaparición forzada, genocidio, atentados, represión. Sobre estas temáticas tratan los trabajos más emblemáticos de este fotógrafo que encontró el exilio en la Barcelona de los años</w:t>
      </w:r>
      <w:bookmarkStart w:id="0" w:name="_GoBack"/>
      <w:bookmarkEnd w:id="0"/>
      <w:r>
        <w:rPr>
          <w:rFonts w:ascii="Arial" w:hAnsi="Arial" w:cs="Arial"/>
        </w:rPr>
        <w:t xml:space="preserve"> ochenta. </w:t>
      </w:r>
    </w:p>
    <w:p w:rsidR="00AF368A" w:rsidRDefault="00AF368A" w:rsidP="002C7027">
      <w:pPr>
        <w:spacing w:line="360" w:lineRule="auto"/>
        <w:rPr>
          <w:rFonts w:ascii="Arial" w:hAnsi="Arial" w:cs="Arial"/>
        </w:rPr>
      </w:pPr>
      <w:r>
        <w:rPr>
          <w:rFonts w:ascii="Arial" w:hAnsi="Arial" w:cs="Arial"/>
        </w:rPr>
        <w:t>En 1997 edita y expone por primera vez el ensayo fotográfico “Buena Memoria”, que recoge la evolución personal y colectiva de un curso de alumnos del Colegio Nacional de Buenos Aires (del cual formó parte), marcado por la desaparición de dos de sus miembros en la época de la dictadura militar en Argentina.</w:t>
      </w:r>
    </w:p>
    <w:p w:rsidR="00AF368A" w:rsidRDefault="00AF368A" w:rsidP="002C7027">
      <w:pPr>
        <w:spacing w:line="360" w:lineRule="auto"/>
        <w:rPr>
          <w:rFonts w:ascii="Arial" w:hAnsi="Arial" w:cs="Arial"/>
        </w:rPr>
      </w:pPr>
      <w:r>
        <w:rPr>
          <w:rFonts w:ascii="Arial" w:hAnsi="Arial" w:cs="Arial"/>
        </w:rPr>
        <w:t>Siguiendo esta línea de materiales de archivo, video y acciones públicas, es como ha llevado a cabo distintas presentaciones y exposiciones, como la muestra que hizo en el año 2000 en la Ferio del Libro de Buenos Aires acerca de una instalación con libros que fueron enterrados por miedo a la represión durante los años setenta; o como cuando en 2002 realizó una instalación con restos de bloques de granito que habían formado parte de la fachada de la AMIA antes del atentado; o, también, la intervención que realizó cubriendo con su obra un monumento nazi en la ciudad de Hannover, Alemania, mientras exponía cerca de allí.</w:t>
      </w:r>
    </w:p>
    <w:p w:rsidR="00AF368A" w:rsidRDefault="00AF368A" w:rsidP="002C7027">
      <w:pPr>
        <w:spacing w:line="360" w:lineRule="auto"/>
        <w:rPr>
          <w:rFonts w:ascii="Arial" w:hAnsi="Arial" w:cs="Arial"/>
        </w:rPr>
      </w:pPr>
      <w:r>
        <w:rPr>
          <w:rFonts w:ascii="Arial" w:hAnsi="Arial" w:cs="Arial"/>
        </w:rPr>
        <w:t>Tendrás la oportunidad de conocer más de este autor y su obra este 8 de octubre en la Sexta Bienal Argentina de Fotografía.</w:t>
      </w:r>
    </w:p>
    <w:p w:rsidR="00AF368A" w:rsidRDefault="00AF368A" w:rsidP="002C7027">
      <w:pPr>
        <w:spacing w:line="360" w:lineRule="auto"/>
        <w:rPr>
          <w:rFonts w:ascii="Arial" w:hAnsi="Arial" w:cs="Arial"/>
        </w:rPr>
      </w:pPr>
      <w:r>
        <w:rPr>
          <w:rFonts w:ascii="Arial" w:hAnsi="Arial" w:cs="Arial"/>
        </w:rPr>
        <w:t xml:space="preserve">Puedes visitar la página de la Bienal para más información: </w:t>
      </w:r>
      <w:hyperlink r:id="rId4" w:history="1">
        <w:r w:rsidRPr="0058715C">
          <w:rPr>
            <w:rStyle w:val="Hyperlink"/>
            <w:rFonts w:ascii="Arial" w:hAnsi="Arial" w:cs="Arial"/>
          </w:rPr>
          <w:t>http://fotobienal.com.ar/</w:t>
        </w:r>
      </w:hyperlink>
      <w:r>
        <w:rPr>
          <w:rFonts w:ascii="Arial" w:hAnsi="Arial" w:cs="Arial"/>
        </w:rPr>
        <w:t>.</w:t>
      </w:r>
    </w:p>
    <w:p w:rsidR="00AF368A" w:rsidRDefault="00AF368A" w:rsidP="002C7027">
      <w:pPr>
        <w:spacing w:line="360" w:lineRule="auto"/>
        <w:rPr>
          <w:rFonts w:ascii="Arial" w:hAnsi="Arial" w:cs="Arial"/>
        </w:rPr>
      </w:pPr>
      <w:r>
        <w:rPr>
          <w:rFonts w:ascii="Arial" w:hAnsi="Arial" w:cs="Arial"/>
        </w:rPr>
        <w:t xml:space="preserve"> Y, también, puedes conocer más de este fotógrafo en su página oficial: </w:t>
      </w:r>
      <w:hyperlink r:id="rId5" w:history="1">
        <w:r w:rsidRPr="0058715C">
          <w:rPr>
            <w:rStyle w:val="Hyperlink"/>
            <w:rFonts w:ascii="Arial" w:hAnsi="Arial" w:cs="Arial"/>
          </w:rPr>
          <w:t>http://www.marcelobrodsky.com/</w:t>
        </w:r>
      </w:hyperlink>
      <w:r>
        <w:rPr>
          <w:rFonts w:ascii="Arial" w:hAnsi="Arial" w:cs="Arial"/>
        </w:rPr>
        <w:t>.</w:t>
      </w:r>
    </w:p>
    <w:sectPr w:rsidR="00AF368A" w:rsidSect="000739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4C1"/>
    <w:rsid w:val="00073988"/>
    <w:rsid w:val="00173F56"/>
    <w:rsid w:val="002367FA"/>
    <w:rsid w:val="002C7027"/>
    <w:rsid w:val="002D71EE"/>
    <w:rsid w:val="00304B0B"/>
    <w:rsid w:val="0058715C"/>
    <w:rsid w:val="00616C7A"/>
    <w:rsid w:val="008714C1"/>
    <w:rsid w:val="00A45A79"/>
    <w:rsid w:val="00AF368A"/>
    <w:rsid w:val="00C26484"/>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4C1"/>
    <w:pPr>
      <w:spacing w:after="200" w:line="276" w:lineRule="auto"/>
    </w:pPr>
    <w:rPr>
      <w:rFonts w:cs="Calibri"/>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45A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celobrodsky.com/" TargetMode="External"/><Relationship Id="rId4" Type="http://schemas.openxmlformats.org/officeDocument/2006/relationships/hyperlink" Target="http://fotobienal.co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256</Words>
  <Characters>1414</Characters>
  <Application>Microsoft Office Outlook</Application>
  <DocSecurity>0</DocSecurity>
  <Lines>0</Lines>
  <Paragraphs>0</Paragraphs>
  <ScaleCrop>false</ScaleCrop>
  <Company>Luffi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Marcelo Brodsky vendrá a compartir su arte en la Sexta Bienal Argentina de Fotografía Documental</dc:title>
  <dc:subject/>
  <dc:creator>Luffi</dc:creator>
  <cp:keywords/>
  <dc:description/>
  <cp:lastModifiedBy>Macu Hidalgo</cp:lastModifiedBy>
  <cp:revision>2</cp:revision>
  <dcterms:created xsi:type="dcterms:W3CDTF">2014-08-12T13:37:00Z</dcterms:created>
  <dcterms:modified xsi:type="dcterms:W3CDTF">2014-08-12T13:37:00Z</dcterms:modified>
</cp:coreProperties>
</file>